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4B1E" w14:textId="77777777" w:rsidR="003C66BB" w:rsidRDefault="003C66BB" w:rsidP="003C66BB"/>
    <w:p w14:paraId="731CA7D8" w14:textId="6919FA6F" w:rsidR="003C66BB" w:rsidRDefault="003C66BB" w:rsidP="003C66BB">
      <w:pPr>
        <w:jc w:val="right"/>
      </w:pPr>
      <w:r>
        <w:t xml:space="preserve">JOB DESCRIPTION </w:t>
      </w:r>
    </w:p>
    <w:p w14:paraId="5AF748CB" w14:textId="77777777" w:rsidR="00AF3CE6" w:rsidRDefault="00AF3CE6" w:rsidP="00AF3CE6">
      <w:r>
        <w:t>JOB TITLE: Graphic Designer</w:t>
      </w:r>
    </w:p>
    <w:p w14:paraId="5BB08A35" w14:textId="77777777" w:rsidR="00AF3CE6" w:rsidRDefault="00AF3CE6" w:rsidP="00AF3CE6">
      <w:r>
        <w:t xml:space="preserve">JOB LOCATION: </w:t>
      </w:r>
      <w:proofErr w:type="spellStart"/>
      <w:r>
        <w:t>Kwayaciiwin</w:t>
      </w:r>
      <w:proofErr w:type="spellEnd"/>
      <w:r>
        <w:t xml:space="preserve"> Education Resource Centre, Sioux Lookout, ON</w:t>
      </w:r>
    </w:p>
    <w:p w14:paraId="1EB2F3C4" w14:textId="77777777" w:rsidR="00AF3CE6" w:rsidRDefault="00AF3CE6" w:rsidP="00AF3CE6">
      <w:r>
        <w:t>SUPERVISION RECEIVED:</w:t>
      </w:r>
    </w:p>
    <w:p w14:paraId="523E57E1" w14:textId="77777777" w:rsidR="00AF3CE6" w:rsidRDefault="00AF3CE6" w:rsidP="00AF3CE6">
      <w:r>
        <w:t>SUPERVISION GIVEN: Conducted by the Production and Publishing Coordinator as per KERC</w:t>
      </w:r>
    </w:p>
    <w:p w14:paraId="3CBE3CFD" w14:textId="77777777" w:rsidR="00AF3CE6" w:rsidRDefault="00AF3CE6" w:rsidP="00AF3CE6">
      <w:r>
        <w:t>policy</w:t>
      </w:r>
    </w:p>
    <w:p w14:paraId="69367F1D" w14:textId="77777777" w:rsidR="00AF3CE6" w:rsidRDefault="00AF3CE6" w:rsidP="00AF3CE6">
      <w:r>
        <w:t>DATE OF THIS UPDATE: January 2021</w:t>
      </w:r>
    </w:p>
    <w:p w14:paraId="6AB76721" w14:textId="77777777" w:rsidR="00AF3CE6" w:rsidRDefault="00AF3CE6" w:rsidP="00AF3CE6">
      <w:r>
        <w:t>SALARY RANGE: $40,000 - $65,000</w:t>
      </w:r>
    </w:p>
    <w:p w14:paraId="18FC56E6" w14:textId="77777777" w:rsidR="00AF3CE6" w:rsidRDefault="00AF3CE6" w:rsidP="00AF3CE6"/>
    <w:p w14:paraId="239E7D57" w14:textId="77777777" w:rsidR="00AF3CE6" w:rsidRDefault="00AF3CE6" w:rsidP="00AF3CE6">
      <w:r>
        <w:t>Accountability</w:t>
      </w:r>
    </w:p>
    <w:p w14:paraId="123B2689" w14:textId="77777777" w:rsidR="00AF3CE6" w:rsidRDefault="00AF3CE6" w:rsidP="00AF3CE6">
      <w:r>
        <w:t>The Graphic Designer is administratively responsible to the Production and Publishing</w:t>
      </w:r>
    </w:p>
    <w:p w14:paraId="02420487" w14:textId="77777777" w:rsidR="00AF3CE6" w:rsidRDefault="00AF3CE6" w:rsidP="00AF3CE6">
      <w:r>
        <w:t>Coordinator.</w:t>
      </w:r>
    </w:p>
    <w:p w14:paraId="39B46FB5" w14:textId="77777777" w:rsidR="00AF3CE6" w:rsidRDefault="00AF3CE6" w:rsidP="00AF3CE6"/>
    <w:p w14:paraId="5A2E433A" w14:textId="77777777" w:rsidR="00AF3CE6" w:rsidRDefault="00AF3CE6" w:rsidP="00AF3CE6">
      <w:r>
        <w:t>Job Summary</w:t>
      </w:r>
    </w:p>
    <w:p w14:paraId="3BD5FC0F" w14:textId="77777777" w:rsidR="00AF3CE6" w:rsidRDefault="00AF3CE6" w:rsidP="00AF3CE6">
      <w:r>
        <w:t xml:space="preserve">The Graphic Designer takes direction given by the Production and Publishing Coordinator or assigned supervisor and is responsible for implementing the </w:t>
      </w:r>
      <w:proofErr w:type="spellStart"/>
      <w:r>
        <w:t>Kwayaciiwin</w:t>
      </w:r>
      <w:proofErr w:type="spellEnd"/>
      <w:r>
        <w:t xml:space="preserve"> brand into the design and layout of books, resources, curriculum, in-class learning tools and other materials, using an intimate understanding of industry-standard design principles, software, hardware and techniques to support communities, and fee for service clients.</w:t>
      </w:r>
    </w:p>
    <w:p w14:paraId="1B33AC2F" w14:textId="77777777" w:rsidR="00AF3CE6" w:rsidRDefault="00AF3CE6" w:rsidP="00AF3CE6"/>
    <w:p w14:paraId="28614DA9" w14:textId="77777777" w:rsidR="00AF3CE6" w:rsidRDefault="00AF3CE6" w:rsidP="00AF3CE6">
      <w:r>
        <w:t>Responsibilities:</w:t>
      </w:r>
    </w:p>
    <w:p w14:paraId="37ED03EB" w14:textId="77777777" w:rsidR="00AF3CE6" w:rsidRDefault="00AF3CE6" w:rsidP="00AF3CE6">
      <w:r>
        <w:t>•</w:t>
      </w:r>
      <w:r>
        <w:tab/>
        <w:t>Study design briefs/notes and determine requirements for specific job</w:t>
      </w:r>
    </w:p>
    <w:p w14:paraId="1ABC18B4" w14:textId="77777777" w:rsidR="00AF3CE6" w:rsidRDefault="00AF3CE6" w:rsidP="00AF3CE6">
      <w:r>
        <w:t>•</w:t>
      </w:r>
      <w:r>
        <w:tab/>
        <w:t>Follow a production schedule to complete projects and work within timing and budget constraints</w:t>
      </w:r>
    </w:p>
    <w:p w14:paraId="3D0C6C0F" w14:textId="77777777" w:rsidR="00AF3CE6" w:rsidRDefault="00AF3CE6" w:rsidP="00AF3CE6">
      <w:r>
        <w:t>•</w:t>
      </w:r>
      <w:r>
        <w:tab/>
        <w:t>Conceptualize visuals based on requirements for projects</w:t>
      </w:r>
    </w:p>
    <w:p w14:paraId="209A5DE8" w14:textId="77777777" w:rsidR="00AF3CE6" w:rsidRDefault="00AF3CE6" w:rsidP="00AF3CE6">
      <w:r>
        <w:t>•</w:t>
      </w:r>
      <w:r>
        <w:tab/>
        <w:t>Prepare rough drafts and present ideas to clients, communities, teachers, specialist, Creative Lead and other workers</w:t>
      </w:r>
    </w:p>
    <w:p w14:paraId="5D115AAE" w14:textId="77777777" w:rsidR="00AF3CE6" w:rsidRDefault="00AF3CE6" w:rsidP="00AF3CE6">
      <w:r>
        <w:t>•</w:t>
      </w:r>
      <w:r>
        <w:tab/>
        <w:t>Develop illustrations, logos and other designs using creative software</w:t>
      </w:r>
    </w:p>
    <w:p w14:paraId="7DD0B766" w14:textId="77777777" w:rsidR="00AF3CE6" w:rsidRDefault="00AF3CE6" w:rsidP="00AF3CE6">
      <w:r>
        <w:lastRenderedPageBreak/>
        <w:t>•</w:t>
      </w:r>
      <w:r>
        <w:tab/>
        <w:t>Use the appropriate colors and layouts for each graphic and design</w:t>
      </w:r>
    </w:p>
    <w:p w14:paraId="4B18BD5D" w14:textId="77777777" w:rsidR="00AF3CE6" w:rsidRDefault="00AF3CE6" w:rsidP="00AF3CE6">
      <w:r>
        <w:t>•</w:t>
      </w:r>
      <w:r>
        <w:tab/>
        <w:t>Work with Print Production and Publishing Coordinator, Communications Coordinator, Language and Culture Coordinator, Creative Lead, Language Specialists, Artist/Illustrator, Co-op students and FN community school teachers to produce final design, resource, curriculum or product</w:t>
      </w:r>
    </w:p>
    <w:p w14:paraId="0F2575A0" w14:textId="77777777" w:rsidR="00AF3CE6" w:rsidRDefault="00AF3CE6" w:rsidP="00AF3CE6">
      <w:r>
        <w:t>•</w:t>
      </w:r>
      <w:r>
        <w:tab/>
        <w:t>Test graphics across various media</w:t>
      </w:r>
    </w:p>
    <w:p w14:paraId="2B1E30A0" w14:textId="77777777" w:rsidR="00AF3CE6" w:rsidRDefault="00AF3CE6" w:rsidP="00AF3CE6">
      <w:r>
        <w:t>•</w:t>
      </w:r>
      <w:r>
        <w:tab/>
        <w:t>Amend designs after feedback</w:t>
      </w:r>
    </w:p>
    <w:p w14:paraId="403C3820" w14:textId="77777777" w:rsidR="00AF3CE6" w:rsidRDefault="00AF3CE6" w:rsidP="00AF3CE6">
      <w:r>
        <w:t>•</w:t>
      </w:r>
      <w:r>
        <w:tab/>
        <w:t>Ensure final graphics and layouts are visually appealing and on-brand</w:t>
      </w:r>
    </w:p>
    <w:p w14:paraId="614200D6" w14:textId="77777777" w:rsidR="00AF3CE6" w:rsidRDefault="00AF3CE6" w:rsidP="00AF3CE6">
      <w:r>
        <w:t>•</w:t>
      </w:r>
      <w:r>
        <w:tab/>
        <w:t>Fill community and client requests and orders as needed and as requested by managers</w:t>
      </w:r>
    </w:p>
    <w:p w14:paraId="3C26EA15" w14:textId="77777777" w:rsidR="00AF3CE6" w:rsidRDefault="00AF3CE6" w:rsidP="00AF3CE6">
      <w:r>
        <w:t>•</w:t>
      </w:r>
      <w:r>
        <w:tab/>
        <w:t>Quote/Invoice for all work produced (communities will not be billed but orders will be tracked) by KERC</w:t>
      </w:r>
    </w:p>
    <w:p w14:paraId="3BEF0763" w14:textId="77777777" w:rsidR="00AF3CE6" w:rsidRDefault="00AF3CE6" w:rsidP="00AF3CE6">
      <w:r>
        <w:t>•</w:t>
      </w:r>
      <w:r>
        <w:tab/>
        <w:t>Work independently and as part of a productive, creative, fast paced production team</w:t>
      </w:r>
    </w:p>
    <w:p w14:paraId="5BFB400C" w14:textId="77777777" w:rsidR="00AF3CE6" w:rsidRDefault="00AF3CE6" w:rsidP="00AF3CE6">
      <w:r>
        <w:t>•</w:t>
      </w:r>
      <w:r>
        <w:tab/>
        <w:t>Print a variety of jobs, books styles and resources as per our catalogue and library using the xerox versant 180 printers and Epson 9900 printer</w:t>
      </w:r>
    </w:p>
    <w:p w14:paraId="50D4F974" w14:textId="77777777" w:rsidR="00AF3CE6" w:rsidRDefault="00AF3CE6" w:rsidP="00AF3CE6">
      <w:r>
        <w:t>•</w:t>
      </w:r>
      <w:r>
        <w:tab/>
        <w:t>Finishing work -- cropping, cutting, mounting and coil binding</w:t>
      </w:r>
    </w:p>
    <w:p w14:paraId="1572C2F7" w14:textId="77777777" w:rsidR="00AF3CE6" w:rsidRDefault="00AF3CE6" w:rsidP="00AF3CE6">
      <w:r>
        <w:t>•</w:t>
      </w:r>
      <w:r>
        <w:tab/>
        <w:t>Perfect binder usage and applications</w:t>
      </w:r>
    </w:p>
    <w:p w14:paraId="6EAE3FD1" w14:textId="77777777" w:rsidR="00AF3CE6" w:rsidRDefault="00AF3CE6" w:rsidP="00AF3CE6">
      <w:r>
        <w:t>•</w:t>
      </w:r>
      <w:r>
        <w:tab/>
        <w:t>Apply working knowledge of design principles and proper use and implementation concerning internal, client and community work</w:t>
      </w:r>
    </w:p>
    <w:p w14:paraId="2DD316B5" w14:textId="77777777" w:rsidR="00AF3CE6" w:rsidRDefault="00AF3CE6" w:rsidP="00AF3CE6">
      <w:r>
        <w:t>•</w:t>
      </w:r>
      <w:r>
        <w:tab/>
        <w:t>Research and implement new techniques, illustration and design styles as per changing industry standards</w:t>
      </w:r>
    </w:p>
    <w:p w14:paraId="161AF93F" w14:textId="77777777" w:rsidR="00AF3CE6" w:rsidRDefault="00AF3CE6" w:rsidP="00AF3CE6"/>
    <w:p w14:paraId="23D8910C" w14:textId="77777777" w:rsidR="00AF3CE6" w:rsidRDefault="00AF3CE6" w:rsidP="00AF3CE6">
      <w:r>
        <w:t>Qualifications</w:t>
      </w:r>
    </w:p>
    <w:p w14:paraId="464144D0" w14:textId="77777777" w:rsidR="00AF3CE6" w:rsidRDefault="00AF3CE6" w:rsidP="00AF3CE6">
      <w:r>
        <w:t>•</w:t>
      </w:r>
      <w:r>
        <w:tab/>
        <w:t>Post-secondary degree/diploma in graphic design or media arts</w:t>
      </w:r>
    </w:p>
    <w:p w14:paraId="50F9B607" w14:textId="77777777" w:rsidR="00AF3CE6" w:rsidRDefault="00AF3CE6" w:rsidP="00AF3CE6">
      <w:r>
        <w:t>•</w:t>
      </w:r>
      <w:r>
        <w:tab/>
        <w:t>Knowledge of design principles, techniques and expertise</w:t>
      </w:r>
    </w:p>
    <w:p w14:paraId="16C91BEA" w14:textId="77777777" w:rsidR="00AF3CE6" w:rsidRDefault="00AF3CE6" w:rsidP="00AF3CE6">
      <w:r>
        <w:t>•</w:t>
      </w:r>
      <w:r>
        <w:tab/>
        <w:t>Knowledge of Adobe Creative Cloud programs such as InDesign, Illustrator and Photoshop</w:t>
      </w:r>
    </w:p>
    <w:p w14:paraId="3C408CAA" w14:textId="77777777" w:rsidR="00AF3CE6" w:rsidRDefault="00AF3CE6" w:rsidP="00AF3CE6">
      <w:r>
        <w:t>•</w:t>
      </w:r>
      <w:r>
        <w:tab/>
        <w:t>Working knowledge of production house practices and production grade printing equipment</w:t>
      </w:r>
    </w:p>
    <w:p w14:paraId="1361397E" w14:textId="77777777" w:rsidR="00AF3CE6" w:rsidRDefault="00AF3CE6" w:rsidP="00AF3CE6">
      <w:r>
        <w:t>•</w:t>
      </w:r>
      <w:r>
        <w:tab/>
        <w:t>Self-motivated, organized, able to lead a team of professional creative and production staff</w:t>
      </w:r>
    </w:p>
    <w:p w14:paraId="13E74130" w14:textId="77777777" w:rsidR="00AF3CE6" w:rsidRDefault="00AF3CE6" w:rsidP="00AF3CE6">
      <w:r>
        <w:t>•</w:t>
      </w:r>
      <w:r>
        <w:tab/>
        <w:t>Years of experience creating resources/marketing/advertising materials developed from a client’s/supervisor’s vision specific to the required platform produced on time and within budget</w:t>
      </w:r>
    </w:p>
    <w:p w14:paraId="29BC7A92" w14:textId="77777777" w:rsidR="00AF3CE6" w:rsidRDefault="00AF3CE6" w:rsidP="00AF3CE6">
      <w:r>
        <w:t>•</w:t>
      </w:r>
      <w:r>
        <w:tab/>
        <w:t>Understanding and past experience creating integrated content and designs across all marketing channels from digital, social media, paid media, mobile, but also understand offline and print</w:t>
      </w:r>
    </w:p>
    <w:p w14:paraId="3EB70C5B" w14:textId="77777777" w:rsidR="00AF3CE6" w:rsidRDefault="00AF3CE6" w:rsidP="00AF3CE6">
      <w:r>
        <w:lastRenderedPageBreak/>
        <w:t>•</w:t>
      </w:r>
      <w:r>
        <w:tab/>
        <w:t>Proven experience with concept development</w:t>
      </w:r>
    </w:p>
    <w:p w14:paraId="0F61C652" w14:textId="77777777" w:rsidR="00AF3CE6" w:rsidRDefault="00AF3CE6" w:rsidP="00AF3CE6">
      <w:r>
        <w:t>•</w:t>
      </w:r>
      <w:r>
        <w:tab/>
        <w:t>Highly skilled team player in a team of creative talent</w:t>
      </w:r>
    </w:p>
    <w:p w14:paraId="4F2B9EDC" w14:textId="3501E14D" w:rsidR="00AD2B7A" w:rsidRDefault="00AF3CE6" w:rsidP="00AF3CE6">
      <w:r>
        <w:t>•</w:t>
      </w:r>
      <w:r>
        <w:tab/>
        <w:t>Strong creative vision and implementation</w:t>
      </w:r>
    </w:p>
    <w:sectPr w:rsidR="00AD2B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CDE7" w14:textId="77777777" w:rsidR="00024EFC" w:rsidRDefault="00024EFC" w:rsidP="008C1F16">
      <w:pPr>
        <w:spacing w:after="0" w:line="240" w:lineRule="auto"/>
      </w:pPr>
      <w:r>
        <w:separator/>
      </w:r>
    </w:p>
  </w:endnote>
  <w:endnote w:type="continuationSeparator" w:id="0">
    <w:p w14:paraId="5072E385" w14:textId="77777777" w:rsidR="00024EFC" w:rsidRDefault="00024EFC" w:rsidP="008C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EF6A" w14:textId="77777777" w:rsidR="00024EFC" w:rsidRDefault="00024EFC" w:rsidP="008C1F16">
      <w:pPr>
        <w:spacing w:after="0" w:line="240" w:lineRule="auto"/>
      </w:pPr>
      <w:r>
        <w:separator/>
      </w:r>
    </w:p>
  </w:footnote>
  <w:footnote w:type="continuationSeparator" w:id="0">
    <w:p w14:paraId="0DDF9C8F" w14:textId="77777777" w:rsidR="00024EFC" w:rsidRDefault="00024EFC" w:rsidP="008C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8275" w14:textId="47FE0D81" w:rsidR="008C1F16" w:rsidRDefault="008C1F16" w:rsidP="008C1F16">
    <w:pPr>
      <w:pStyle w:val="Header"/>
      <w:jc w:val="center"/>
    </w:pPr>
    <w:r>
      <w:rPr>
        <w:noProof/>
      </w:rPr>
      <w:drawing>
        <wp:inline distT="0" distB="0" distL="0" distR="0" wp14:anchorId="10824508" wp14:editId="2495A04E">
          <wp:extent cx="171894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58EBBF" w14:textId="77777777" w:rsidR="008C1F16" w:rsidRDefault="008C1F16" w:rsidP="008C1F1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16"/>
    <w:rsid w:val="00024EFC"/>
    <w:rsid w:val="003C66BB"/>
    <w:rsid w:val="005130EE"/>
    <w:rsid w:val="006B36CA"/>
    <w:rsid w:val="008C1F16"/>
    <w:rsid w:val="00A01B39"/>
    <w:rsid w:val="00AD2B7A"/>
    <w:rsid w:val="00AF3CE6"/>
    <w:rsid w:val="00CD6133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3068D"/>
  <w15:chartTrackingRefBased/>
  <w15:docId w15:val="{5429714A-998D-4DAA-877D-A75C37C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16"/>
  </w:style>
  <w:style w:type="paragraph" w:styleId="Footer">
    <w:name w:val="footer"/>
    <w:basedOn w:val="Normal"/>
    <w:link w:val="FooterChar"/>
    <w:uiPriority w:val="99"/>
    <w:unhideWhenUsed/>
    <w:rsid w:val="008C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Oicle</dc:creator>
  <cp:keywords/>
  <dc:description/>
  <cp:lastModifiedBy>Meagan Oicle</cp:lastModifiedBy>
  <cp:revision>3</cp:revision>
  <dcterms:created xsi:type="dcterms:W3CDTF">2022-01-14T21:34:00Z</dcterms:created>
  <dcterms:modified xsi:type="dcterms:W3CDTF">2022-01-14T21:35:00Z</dcterms:modified>
</cp:coreProperties>
</file>